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1BE" w:rsidRPr="00C42E7A" w:rsidRDefault="00551E8E" w:rsidP="004671BE">
      <w:pPr>
        <w:pageBreakBefore/>
        <w:spacing w:after="0" w:line="240" w:lineRule="auto"/>
        <w:ind w:left="-426" w:firstLine="426"/>
        <w:rPr>
          <w:rFonts w:ascii="Times New Roman" w:hAnsi="Times New Roman" w:cs="Times New Roman"/>
          <w:sz w:val="24"/>
          <w:szCs w:val="24"/>
        </w:rPr>
      </w:pPr>
      <w:r w:rsidRPr="00551E8E">
        <w:rPr>
          <w:noProof/>
          <w:sz w:val="24"/>
          <w:szCs w:val="24"/>
          <w:lang w:eastAsia="ru-RU"/>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23" o:spid="_x0000_s1026" type="#_x0000_t98" style="position:absolute;left:0;text-align:left;margin-left:135.45pt;margin-top:-15.4pt;width:406.25pt;height:69.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Горизонтальный свиток 23">
              <w:txbxContent>
                <w:p w:rsidR="004671BE" w:rsidRPr="00C74FDF" w:rsidRDefault="00371C28" w:rsidP="004671BE">
                  <w:pPr>
                    <w:spacing w:after="0" w:line="240" w:lineRule="auto"/>
                    <w:jc w:val="center"/>
                    <w:rPr>
                      <w:rFonts w:ascii="Times New Roman" w:hAnsi="Times New Roman" w:cs="Times New Roman"/>
                      <w:sz w:val="56"/>
                      <w:szCs w:val="56"/>
                    </w:rPr>
                  </w:pPr>
                  <w:r>
                    <w:rPr>
                      <w:rFonts w:ascii="Times New Roman" w:hAnsi="Times New Roman" w:cs="Times New Roman"/>
                      <w:sz w:val="56"/>
                      <w:szCs w:val="56"/>
                    </w:rPr>
                    <w:t>«Физкультура и спорт»</w:t>
                  </w:r>
                </w:p>
              </w:txbxContent>
            </v:textbox>
          </v:shape>
        </w:pict>
      </w:r>
      <w:r w:rsidR="004671BE" w:rsidRPr="00C42E7A">
        <w:rPr>
          <w:noProof/>
          <w:sz w:val="24"/>
          <w:szCs w:val="24"/>
          <w:lang w:eastAsia="ru-RU"/>
        </w:rPr>
        <w:drawing>
          <wp:inline distT="0" distB="0" distL="0" distR="0">
            <wp:extent cx="1637030" cy="1264285"/>
            <wp:effectExtent l="19050" t="0" r="127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1637030" cy="1264285"/>
                    </a:xfrm>
                    <a:prstGeom prst="rect">
                      <a:avLst/>
                    </a:prstGeom>
                    <a:noFill/>
                    <a:ln w="9525">
                      <a:noFill/>
                      <a:miter lim="800000"/>
                      <a:headEnd/>
                      <a:tailEnd/>
                    </a:ln>
                  </pic:spPr>
                </pic:pic>
              </a:graphicData>
            </a:graphic>
          </wp:inline>
        </w:drawing>
      </w:r>
    </w:p>
    <w:p w:rsidR="004671BE" w:rsidRPr="00C42E7A" w:rsidRDefault="004671BE" w:rsidP="00FA68CF">
      <w:pPr>
        <w:jc w:val="center"/>
        <w:rPr>
          <w:rFonts w:ascii="Times New Roman" w:hAnsi="Times New Roman" w:cs="Times New Roman"/>
          <w:color w:val="0F243E" w:themeColor="text2" w:themeShade="80"/>
          <w:sz w:val="24"/>
          <w:szCs w:val="24"/>
        </w:rPr>
      </w:pPr>
    </w:p>
    <w:p w:rsidR="00C42E7A" w:rsidRPr="00C42E7A" w:rsidRDefault="00C42E7A" w:rsidP="006A713F">
      <w:pPr>
        <w:spacing w:after="0" w:line="240" w:lineRule="auto"/>
        <w:jc w:val="center"/>
        <w:rPr>
          <w:rFonts w:ascii="Times New Roman" w:hAnsi="Times New Roman" w:cs="Times New Roman"/>
          <w:b/>
          <w:color w:val="0F243E" w:themeColor="text2" w:themeShade="80"/>
          <w:sz w:val="28"/>
          <w:szCs w:val="28"/>
        </w:rPr>
      </w:pPr>
      <w:r w:rsidRPr="00C42E7A">
        <w:rPr>
          <w:rFonts w:ascii="Times New Roman" w:hAnsi="Times New Roman" w:cs="Times New Roman"/>
          <w:b/>
          <w:color w:val="0F243E" w:themeColor="text2" w:themeShade="80"/>
          <w:sz w:val="28"/>
          <w:szCs w:val="28"/>
        </w:rPr>
        <w:t>Творческий проект</w:t>
      </w:r>
    </w:p>
    <w:p w:rsidR="00C42E7A" w:rsidRPr="00C42E7A" w:rsidRDefault="00C42E7A" w:rsidP="006A713F">
      <w:pPr>
        <w:spacing w:after="0" w:line="240" w:lineRule="auto"/>
        <w:jc w:val="center"/>
        <w:rPr>
          <w:rFonts w:ascii="Times New Roman" w:hAnsi="Times New Roman" w:cs="Times New Roman"/>
          <w:b/>
          <w:color w:val="0F243E" w:themeColor="text2" w:themeShade="80"/>
          <w:sz w:val="28"/>
          <w:szCs w:val="28"/>
        </w:rPr>
      </w:pPr>
      <w:r w:rsidRPr="00C42E7A">
        <w:rPr>
          <w:rFonts w:ascii="Times New Roman" w:hAnsi="Times New Roman" w:cs="Times New Roman"/>
          <w:b/>
          <w:color w:val="0F243E" w:themeColor="text2" w:themeShade="80"/>
          <w:sz w:val="28"/>
          <w:szCs w:val="28"/>
        </w:rPr>
        <w:t xml:space="preserve">« В гостях у </w:t>
      </w:r>
      <w:proofErr w:type="spellStart"/>
      <w:r w:rsidRPr="00C42E7A">
        <w:rPr>
          <w:rFonts w:ascii="Times New Roman" w:hAnsi="Times New Roman" w:cs="Times New Roman"/>
          <w:b/>
          <w:color w:val="0F243E" w:themeColor="text2" w:themeShade="80"/>
          <w:sz w:val="28"/>
          <w:szCs w:val="28"/>
        </w:rPr>
        <w:t>Светофорика</w:t>
      </w:r>
      <w:proofErr w:type="spellEnd"/>
      <w:r w:rsidRPr="00C42E7A">
        <w:rPr>
          <w:rFonts w:ascii="Times New Roman" w:hAnsi="Times New Roman" w:cs="Times New Roman"/>
          <w:b/>
          <w:color w:val="0F243E" w:themeColor="text2" w:themeShade="80"/>
          <w:sz w:val="28"/>
          <w:szCs w:val="28"/>
        </w:rPr>
        <w:t>»</w:t>
      </w:r>
    </w:p>
    <w:p w:rsidR="00C42E7A" w:rsidRDefault="00C42E7A" w:rsidP="006A713F">
      <w:pPr>
        <w:spacing w:after="0" w:line="240" w:lineRule="auto"/>
        <w:jc w:val="center"/>
        <w:rPr>
          <w:rFonts w:ascii="Times New Roman" w:hAnsi="Times New Roman" w:cs="Times New Roman"/>
          <w:b/>
          <w:color w:val="0F243E" w:themeColor="text2" w:themeShade="80"/>
          <w:sz w:val="24"/>
          <w:szCs w:val="24"/>
        </w:rPr>
      </w:pPr>
    </w:p>
    <w:p w:rsidR="00C42E7A" w:rsidRDefault="00C42E7A" w:rsidP="006A713F">
      <w:pPr>
        <w:spacing w:after="0"/>
        <w:jc w:val="center"/>
        <w:rPr>
          <w:rFonts w:ascii="Times New Roman" w:hAnsi="Times New Roman" w:cs="Times New Roman"/>
          <w:color w:val="000000" w:themeColor="text1"/>
          <w:sz w:val="24"/>
          <w:szCs w:val="24"/>
        </w:rPr>
      </w:pPr>
      <w:r w:rsidRPr="00C42E7A">
        <w:rPr>
          <w:rFonts w:ascii="Times New Roman" w:hAnsi="Times New Roman" w:cs="Times New Roman"/>
          <w:color w:val="000000" w:themeColor="text1"/>
          <w:sz w:val="24"/>
          <w:szCs w:val="24"/>
        </w:rPr>
        <w:t>С 15 по 19 ноября был реализован проект «В гостях у Светофора» в разновозрастной группе «Почемучки» совместно с воспитателями группы Татьяной Александровной Худяковой и Любовь Алексеевной Чулковой.</w:t>
      </w:r>
      <w:r w:rsidRPr="00C42E7A">
        <w:rPr>
          <w:rFonts w:ascii="Times New Roman" w:hAnsi="Times New Roman" w:cs="Times New Roman"/>
          <w:color w:val="000000" w:themeColor="text1"/>
          <w:sz w:val="24"/>
          <w:szCs w:val="24"/>
        </w:rPr>
        <w:br/>
        <w:t>С ребятами были проведены беседы: "Юный пешеход", "Незнайка в гостях у ребят", "Зачем нужны дорожные знаки", "Наблюдение за светофором".</w:t>
      </w:r>
      <w:r w:rsidRPr="00C42E7A">
        <w:rPr>
          <w:rFonts w:ascii="Times New Roman" w:hAnsi="Times New Roman" w:cs="Times New Roman"/>
          <w:color w:val="000000" w:themeColor="text1"/>
          <w:sz w:val="24"/>
          <w:szCs w:val="24"/>
        </w:rPr>
        <w:br/>
        <w:t>С ребятами были проведены сюжетно-ролевые игры: "Мы едем, едем, едем", "Светофор", "Школа светофора". "Дорога"</w:t>
      </w:r>
      <w:r w:rsidRPr="00C42E7A">
        <w:rPr>
          <w:rFonts w:ascii="Times New Roman" w:hAnsi="Times New Roman" w:cs="Times New Roman"/>
          <w:color w:val="000000" w:themeColor="text1"/>
          <w:sz w:val="24"/>
          <w:szCs w:val="24"/>
        </w:rPr>
        <w:br/>
        <w:t>Ребята также в рамках проекта лепили светофор, рисовали дорогу и макет "На нашей улице"</w:t>
      </w:r>
      <w:r w:rsidRPr="00C42E7A">
        <w:rPr>
          <w:rFonts w:ascii="Times New Roman" w:hAnsi="Times New Roman" w:cs="Times New Roman"/>
          <w:color w:val="000000" w:themeColor="text1"/>
          <w:sz w:val="24"/>
          <w:szCs w:val="24"/>
        </w:rPr>
        <w:br/>
        <w:t>Родители (законные представители) приняли участие в КВН игра, посвященной "Правилам дорожного движения"</w:t>
      </w:r>
    </w:p>
    <w:p w:rsidR="000048EE" w:rsidRPr="000048EE" w:rsidRDefault="000048EE" w:rsidP="00FA68CF">
      <w:pPr>
        <w:pStyle w:val="a5"/>
        <w:shd w:val="clear" w:color="auto" w:fill="FFFFFF"/>
        <w:spacing w:before="0" w:beforeAutospacing="0" w:after="0" w:afterAutospacing="0" w:line="328" w:lineRule="atLeast"/>
        <w:jc w:val="center"/>
        <w:rPr>
          <w:color w:val="000000"/>
        </w:rPr>
      </w:pPr>
    </w:p>
    <w:p w:rsidR="000048EE" w:rsidRDefault="00C42E7A" w:rsidP="00FA68CF">
      <w:pPr>
        <w:shd w:val="clear" w:color="auto" w:fill="FFFFFF"/>
        <w:spacing w:after="120" w:line="312" w:lineRule="atLeast"/>
        <w:jc w:val="center"/>
        <w:rPr>
          <w:rFonts w:ascii="Times New Roman" w:eastAsia="Times New Roman" w:hAnsi="Times New Roman" w:cs="Times New Roman"/>
          <w:b/>
          <w:bCs/>
          <w:i/>
          <w:color w:val="000000" w:themeColor="text1"/>
          <w:sz w:val="28"/>
          <w:szCs w:val="28"/>
          <w:lang w:eastAsia="ru-RU"/>
        </w:rPr>
      </w:pPr>
      <w:r>
        <w:rPr>
          <w:rFonts w:ascii="Times New Roman" w:eastAsia="Times New Roman" w:hAnsi="Times New Roman" w:cs="Times New Roman"/>
          <w:b/>
          <w:bCs/>
          <w:i/>
          <w:noProof/>
          <w:color w:val="000000" w:themeColor="text1"/>
          <w:sz w:val="28"/>
          <w:szCs w:val="28"/>
          <w:lang w:eastAsia="ru-RU"/>
        </w:rPr>
        <w:drawing>
          <wp:inline distT="0" distB="0" distL="0" distR="0">
            <wp:extent cx="1952625" cy="1464469"/>
            <wp:effectExtent l="19050" t="0" r="9525" b="0"/>
            <wp:docPr id="2" name="Рисунок 1" descr="C:\Users\Теремок\Desktop\4 квартал\Ноябрь\ПДД почемучки\image-27-10-21-08-3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еремок\Desktop\4 квартал\Ноябрь\ПДД почемучки\image-27-10-21-08-36-4.jpeg"/>
                    <pic:cNvPicPr>
                      <a:picLocks noChangeAspect="1" noChangeArrowheads="1"/>
                    </pic:cNvPicPr>
                  </pic:nvPicPr>
                  <pic:blipFill>
                    <a:blip r:embed="rId7" cstate="print"/>
                    <a:srcRect/>
                    <a:stretch>
                      <a:fillRect/>
                    </a:stretch>
                  </pic:blipFill>
                  <pic:spPr bwMode="auto">
                    <a:xfrm>
                      <a:off x="0" y="0"/>
                      <a:ext cx="1955921" cy="1466941"/>
                    </a:xfrm>
                    <a:prstGeom prst="rect">
                      <a:avLst/>
                    </a:prstGeom>
                    <a:noFill/>
                    <a:ln w="9525">
                      <a:noFill/>
                      <a:miter lim="800000"/>
                      <a:headEnd/>
                      <a:tailEnd/>
                    </a:ln>
                  </pic:spPr>
                </pic:pic>
              </a:graphicData>
            </a:graphic>
          </wp:inline>
        </w:drawing>
      </w:r>
    </w:p>
    <w:p w:rsidR="00C42E7A" w:rsidRDefault="00C42E7A" w:rsidP="00FA68CF">
      <w:pPr>
        <w:shd w:val="clear" w:color="auto" w:fill="FFFFFF"/>
        <w:spacing w:after="120" w:line="312" w:lineRule="atLeast"/>
        <w:jc w:val="center"/>
        <w:rPr>
          <w:rFonts w:ascii="Times New Roman" w:eastAsia="Times New Roman" w:hAnsi="Times New Roman" w:cs="Times New Roman"/>
          <w:b/>
          <w:bCs/>
          <w:i/>
          <w:color w:val="000000" w:themeColor="text1"/>
          <w:sz w:val="28"/>
          <w:szCs w:val="28"/>
          <w:lang w:eastAsia="ru-RU"/>
        </w:rPr>
      </w:pPr>
    </w:p>
    <w:p w:rsidR="00E87463" w:rsidRDefault="00C42E7A" w:rsidP="00FA68CF">
      <w:pPr>
        <w:shd w:val="clear" w:color="auto" w:fill="FFFFFF"/>
        <w:spacing w:after="120" w:line="312" w:lineRule="atLeast"/>
        <w:jc w:val="center"/>
        <w:rPr>
          <w:rFonts w:ascii="Times New Roman" w:eastAsia="Times New Roman" w:hAnsi="Times New Roman" w:cs="Times New Roman"/>
          <w:b/>
          <w:bCs/>
          <w:i/>
          <w:color w:val="000000" w:themeColor="text1"/>
          <w:sz w:val="28"/>
          <w:szCs w:val="28"/>
          <w:lang w:eastAsia="ru-RU"/>
        </w:rPr>
      </w:pPr>
      <w:r>
        <w:rPr>
          <w:rFonts w:ascii="Times New Roman" w:eastAsia="Times New Roman" w:hAnsi="Times New Roman" w:cs="Times New Roman"/>
          <w:b/>
          <w:bCs/>
          <w:i/>
          <w:noProof/>
          <w:color w:val="000000" w:themeColor="text1"/>
          <w:sz w:val="28"/>
          <w:szCs w:val="28"/>
          <w:lang w:eastAsia="ru-RU"/>
        </w:rPr>
        <w:drawing>
          <wp:inline distT="0" distB="0" distL="0" distR="0">
            <wp:extent cx="2076450" cy="1557338"/>
            <wp:effectExtent l="19050" t="0" r="0" b="0"/>
            <wp:docPr id="3" name="Рисунок 2" descr="C:\Users\Теремок\Desktop\4 квартал\Ноябрь\ПДД почемучки\image-17-11-21-11-45-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еремок\Desktop\4 квартал\Ноябрь\ПДД почемучки\image-17-11-21-11-45-34.jpeg"/>
                    <pic:cNvPicPr>
                      <a:picLocks noChangeAspect="1" noChangeArrowheads="1"/>
                    </pic:cNvPicPr>
                  </pic:nvPicPr>
                  <pic:blipFill>
                    <a:blip r:embed="rId8" cstate="print"/>
                    <a:srcRect/>
                    <a:stretch>
                      <a:fillRect/>
                    </a:stretch>
                  </pic:blipFill>
                  <pic:spPr bwMode="auto">
                    <a:xfrm>
                      <a:off x="0" y="0"/>
                      <a:ext cx="2079955" cy="1559966"/>
                    </a:xfrm>
                    <a:prstGeom prst="rect">
                      <a:avLst/>
                    </a:prstGeom>
                    <a:noFill/>
                    <a:ln w="9525">
                      <a:noFill/>
                      <a:miter lim="800000"/>
                      <a:headEnd/>
                      <a:tailEnd/>
                    </a:ln>
                  </pic:spPr>
                </pic:pic>
              </a:graphicData>
            </a:graphic>
          </wp:inline>
        </w:drawing>
      </w:r>
    </w:p>
    <w:p w:rsidR="00E87463" w:rsidRDefault="00E87463" w:rsidP="00FA68CF">
      <w:pPr>
        <w:shd w:val="clear" w:color="auto" w:fill="FFFFFF"/>
        <w:spacing w:after="120" w:line="312" w:lineRule="atLeast"/>
        <w:jc w:val="center"/>
        <w:rPr>
          <w:rFonts w:ascii="Times New Roman" w:eastAsia="Times New Roman" w:hAnsi="Times New Roman" w:cs="Times New Roman"/>
          <w:b/>
          <w:bCs/>
          <w:i/>
          <w:color w:val="000000" w:themeColor="text1"/>
          <w:sz w:val="28"/>
          <w:szCs w:val="28"/>
          <w:lang w:eastAsia="ru-RU"/>
        </w:rPr>
      </w:pPr>
    </w:p>
    <w:p w:rsidR="00E87463" w:rsidRDefault="00E87463" w:rsidP="00FA68CF">
      <w:pPr>
        <w:shd w:val="clear" w:color="auto" w:fill="FFFFFF"/>
        <w:spacing w:after="120" w:line="312" w:lineRule="atLeast"/>
        <w:jc w:val="center"/>
        <w:rPr>
          <w:rFonts w:ascii="Times New Roman" w:eastAsia="Times New Roman" w:hAnsi="Times New Roman" w:cs="Times New Roman"/>
          <w:b/>
          <w:bCs/>
          <w:i/>
          <w:color w:val="000000" w:themeColor="text1"/>
          <w:sz w:val="28"/>
          <w:szCs w:val="28"/>
          <w:lang w:eastAsia="ru-RU"/>
        </w:rPr>
      </w:pPr>
    </w:p>
    <w:p w:rsidR="00E87463" w:rsidRDefault="00E87463" w:rsidP="00FA68CF">
      <w:pPr>
        <w:shd w:val="clear" w:color="auto" w:fill="FFFFFF"/>
        <w:spacing w:after="120" w:line="312" w:lineRule="atLeast"/>
        <w:jc w:val="center"/>
        <w:rPr>
          <w:rFonts w:ascii="Times New Roman" w:eastAsia="Times New Roman" w:hAnsi="Times New Roman" w:cs="Times New Roman"/>
          <w:b/>
          <w:bCs/>
          <w:i/>
          <w:color w:val="000000" w:themeColor="text1"/>
          <w:sz w:val="28"/>
          <w:szCs w:val="28"/>
          <w:lang w:eastAsia="ru-RU"/>
        </w:rPr>
      </w:pPr>
    </w:p>
    <w:p w:rsidR="00E87463" w:rsidRPr="00E87463" w:rsidRDefault="00E87463" w:rsidP="00E87463">
      <w:pPr>
        <w:pStyle w:val="Default"/>
        <w:ind w:left="720"/>
        <w:jc w:val="center"/>
        <w:rPr>
          <w:color w:val="FF0000"/>
          <w:sz w:val="23"/>
          <w:szCs w:val="23"/>
        </w:rPr>
      </w:pPr>
    </w:p>
    <w:p w:rsidR="004F056A" w:rsidRDefault="004F056A" w:rsidP="00E87463">
      <w:pPr>
        <w:pStyle w:val="Default"/>
        <w:rPr>
          <w:sz w:val="23"/>
          <w:szCs w:val="23"/>
        </w:rPr>
      </w:pPr>
    </w:p>
    <w:p w:rsidR="004F056A" w:rsidRDefault="004F056A" w:rsidP="00E87463">
      <w:pPr>
        <w:pStyle w:val="Default"/>
        <w:rPr>
          <w:sz w:val="23"/>
          <w:szCs w:val="23"/>
        </w:rPr>
      </w:pPr>
    </w:p>
    <w:p w:rsidR="004F056A" w:rsidRDefault="00C42E7A" w:rsidP="00C42E7A">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371725" cy="1778794"/>
            <wp:effectExtent l="19050" t="0" r="9525" b="0"/>
            <wp:docPr id="6" name="Рисунок 3" descr="C:\Users\Теремок\Desktop\4 квартал\Ноябрь\ПДД почемучки\image-23-11-21-08-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еремок\Desktop\4 квартал\Ноябрь\ПДД почемучки\image-23-11-21-08-55.jpeg"/>
                    <pic:cNvPicPr>
                      <a:picLocks noChangeAspect="1" noChangeArrowheads="1"/>
                    </pic:cNvPicPr>
                  </pic:nvPicPr>
                  <pic:blipFill>
                    <a:blip r:embed="rId9" cstate="print"/>
                    <a:srcRect/>
                    <a:stretch>
                      <a:fillRect/>
                    </a:stretch>
                  </pic:blipFill>
                  <pic:spPr bwMode="auto">
                    <a:xfrm>
                      <a:off x="0" y="0"/>
                      <a:ext cx="2375728" cy="1781796"/>
                    </a:xfrm>
                    <a:prstGeom prst="rect">
                      <a:avLst/>
                    </a:prstGeom>
                    <a:noFill/>
                    <a:ln w="9525">
                      <a:noFill/>
                      <a:miter lim="800000"/>
                      <a:headEnd/>
                      <a:tailEnd/>
                    </a:ln>
                  </pic:spPr>
                </pic:pic>
              </a:graphicData>
            </a:graphic>
          </wp:inline>
        </w:drawing>
      </w:r>
    </w:p>
    <w:p w:rsidR="004F056A" w:rsidRDefault="004F056A" w:rsidP="004F056A">
      <w:pPr>
        <w:spacing w:after="0" w:line="240" w:lineRule="auto"/>
        <w:ind w:firstLine="709"/>
        <w:rPr>
          <w:rFonts w:ascii="Times New Roman" w:hAnsi="Times New Roman" w:cs="Times New Roman"/>
          <w:sz w:val="24"/>
          <w:szCs w:val="24"/>
        </w:rPr>
      </w:pPr>
    </w:p>
    <w:p w:rsidR="004F056A" w:rsidRDefault="004F056A" w:rsidP="004F056A">
      <w:pPr>
        <w:spacing w:after="0" w:line="240" w:lineRule="auto"/>
        <w:ind w:firstLine="709"/>
        <w:rPr>
          <w:rFonts w:ascii="Times New Roman" w:hAnsi="Times New Roman" w:cs="Times New Roman"/>
          <w:sz w:val="24"/>
          <w:szCs w:val="24"/>
        </w:rPr>
      </w:pPr>
    </w:p>
    <w:p w:rsidR="004F056A" w:rsidRDefault="004F056A" w:rsidP="004F056A">
      <w:pPr>
        <w:spacing w:after="0" w:line="240" w:lineRule="auto"/>
        <w:ind w:firstLine="709"/>
        <w:rPr>
          <w:rFonts w:ascii="Times New Roman" w:hAnsi="Times New Roman" w:cs="Times New Roman"/>
          <w:sz w:val="24"/>
          <w:szCs w:val="24"/>
        </w:rPr>
      </w:pPr>
    </w:p>
    <w:p w:rsidR="004F056A" w:rsidRDefault="00C42E7A" w:rsidP="00C42E7A">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514600" cy="1885950"/>
            <wp:effectExtent l="19050" t="0" r="0" b="0"/>
            <wp:docPr id="7" name="Рисунок 4" descr="C:\Users\Теремок\Desktop\4 квартал\Ноябрь\ПДД почемучки\image-27-10-21-08-37-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Теремок\Desktop\4 квартал\Ноябрь\ПДД почемучки\image-27-10-21-08-37-22.jpeg"/>
                    <pic:cNvPicPr>
                      <a:picLocks noChangeAspect="1" noChangeArrowheads="1"/>
                    </pic:cNvPicPr>
                  </pic:nvPicPr>
                  <pic:blipFill>
                    <a:blip r:embed="rId10" cstate="print"/>
                    <a:srcRect/>
                    <a:stretch>
                      <a:fillRect/>
                    </a:stretch>
                  </pic:blipFill>
                  <pic:spPr bwMode="auto">
                    <a:xfrm>
                      <a:off x="0" y="0"/>
                      <a:ext cx="2518844" cy="1889133"/>
                    </a:xfrm>
                    <a:prstGeom prst="rect">
                      <a:avLst/>
                    </a:prstGeom>
                    <a:noFill/>
                    <a:ln w="9525">
                      <a:noFill/>
                      <a:miter lim="800000"/>
                      <a:headEnd/>
                      <a:tailEnd/>
                    </a:ln>
                  </pic:spPr>
                </pic:pic>
              </a:graphicData>
            </a:graphic>
          </wp:inline>
        </w:drawing>
      </w:r>
    </w:p>
    <w:p w:rsidR="004F056A" w:rsidRDefault="004F056A" w:rsidP="004F056A">
      <w:pPr>
        <w:spacing w:after="0" w:line="240" w:lineRule="auto"/>
        <w:ind w:firstLine="709"/>
        <w:rPr>
          <w:rFonts w:ascii="Times New Roman" w:hAnsi="Times New Roman" w:cs="Times New Roman"/>
          <w:sz w:val="24"/>
          <w:szCs w:val="24"/>
        </w:rPr>
      </w:pPr>
    </w:p>
    <w:p w:rsidR="00F414E6" w:rsidRDefault="00F414E6" w:rsidP="00FA68CF">
      <w:pPr>
        <w:spacing w:after="0"/>
        <w:jc w:val="center"/>
        <w:rPr>
          <w:rFonts w:ascii="Times New Roman" w:hAnsi="Times New Roman" w:cs="Times New Roman"/>
          <w:color w:val="000000" w:themeColor="text1"/>
          <w:sz w:val="28"/>
          <w:szCs w:val="28"/>
        </w:rPr>
      </w:pPr>
    </w:p>
    <w:p w:rsidR="00C42E7A" w:rsidRPr="00C42E7A" w:rsidRDefault="00C42E7A" w:rsidP="006A713F">
      <w:pPr>
        <w:pStyle w:val="a6"/>
        <w:jc w:val="center"/>
        <w:rPr>
          <w:rFonts w:ascii="Times New Roman" w:hAnsi="Times New Roman" w:cs="Times New Roman"/>
          <w:b/>
          <w:color w:val="FF0000"/>
          <w:sz w:val="28"/>
          <w:szCs w:val="28"/>
        </w:rPr>
      </w:pPr>
      <w:r w:rsidRPr="00C42E7A">
        <w:rPr>
          <w:rFonts w:ascii="Times New Roman" w:hAnsi="Times New Roman" w:cs="Times New Roman"/>
          <w:b/>
          <w:color w:val="FF0000"/>
          <w:sz w:val="28"/>
          <w:szCs w:val="28"/>
        </w:rPr>
        <w:t>Правил</w:t>
      </w:r>
      <w:r>
        <w:rPr>
          <w:rFonts w:ascii="Times New Roman" w:hAnsi="Times New Roman" w:cs="Times New Roman"/>
          <w:b/>
          <w:color w:val="FF0000"/>
          <w:sz w:val="28"/>
          <w:szCs w:val="28"/>
        </w:rPr>
        <w:t>а безопасного катания на санках</w:t>
      </w:r>
    </w:p>
    <w:p w:rsidR="00C42E7A" w:rsidRPr="00C42E7A" w:rsidRDefault="00C42E7A" w:rsidP="006A713F">
      <w:pPr>
        <w:pStyle w:val="a6"/>
        <w:jc w:val="center"/>
        <w:rPr>
          <w:rFonts w:ascii="Times New Roman" w:hAnsi="Times New Roman" w:cs="Times New Roman"/>
          <w:sz w:val="24"/>
          <w:szCs w:val="24"/>
        </w:rPr>
      </w:pPr>
      <w:r w:rsidRPr="00C42E7A">
        <w:rPr>
          <w:rFonts w:ascii="Times New Roman" w:hAnsi="Times New Roman" w:cs="Times New Roman"/>
          <w:sz w:val="24"/>
          <w:szCs w:val="24"/>
        </w:rPr>
        <w:t>- Зимние месяцы - наиболее любимое время отдыха для детей и родителей. Многие отправляются с детьми для развлечения на крутые снежные склоны.</w:t>
      </w:r>
    </w:p>
    <w:p w:rsidR="00C42E7A" w:rsidRPr="00C42E7A" w:rsidRDefault="00C42E7A" w:rsidP="006A713F">
      <w:pPr>
        <w:pStyle w:val="a6"/>
        <w:jc w:val="center"/>
        <w:rPr>
          <w:rFonts w:ascii="Times New Roman" w:hAnsi="Times New Roman" w:cs="Times New Roman"/>
          <w:sz w:val="24"/>
          <w:szCs w:val="24"/>
        </w:rPr>
      </w:pPr>
      <w:r w:rsidRPr="00C42E7A">
        <w:rPr>
          <w:rFonts w:ascii="Times New Roman" w:hAnsi="Times New Roman" w:cs="Times New Roman"/>
          <w:sz w:val="24"/>
          <w:szCs w:val="24"/>
        </w:rPr>
        <w:t>-Любимое зимнее развлечение детей (а подчас и взрослых) – катание с гор. Это занятие, приносящее массу удовольствий, к сожалению, часто приводит к травмам разной степени тяжести.</w:t>
      </w:r>
    </w:p>
    <w:p w:rsidR="00C42E7A" w:rsidRPr="00C42E7A" w:rsidRDefault="00C42E7A" w:rsidP="006A713F">
      <w:pPr>
        <w:pStyle w:val="a6"/>
        <w:jc w:val="center"/>
        <w:rPr>
          <w:rFonts w:ascii="Times New Roman" w:hAnsi="Times New Roman" w:cs="Times New Roman"/>
          <w:sz w:val="24"/>
          <w:szCs w:val="24"/>
        </w:rPr>
      </w:pPr>
      <w:r w:rsidRPr="00C42E7A">
        <w:rPr>
          <w:rFonts w:ascii="Times New Roman" w:hAnsi="Times New Roman" w:cs="Times New Roman"/>
          <w:sz w:val="24"/>
          <w:szCs w:val="24"/>
        </w:rPr>
        <w:t>Детские санки — не автомобиль, и ДТП им не угрожает. Но и на ледяной горке опасностей хватает. Бывает, что санки переворачиваются, ломаются, наезжают на соседа или «таранят» ближайшее дерево.</w:t>
      </w:r>
    </w:p>
    <w:p w:rsidR="00C42E7A" w:rsidRPr="00C42E7A" w:rsidRDefault="00C42E7A" w:rsidP="006A713F">
      <w:pPr>
        <w:pStyle w:val="a6"/>
        <w:jc w:val="center"/>
        <w:rPr>
          <w:rFonts w:ascii="Times New Roman" w:hAnsi="Times New Roman" w:cs="Times New Roman"/>
          <w:sz w:val="24"/>
          <w:szCs w:val="24"/>
        </w:rPr>
      </w:pPr>
      <w:r w:rsidRPr="00C42E7A">
        <w:rPr>
          <w:rFonts w:ascii="Times New Roman" w:hAnsi="Times New Roman" w:cs="Times New Roman"/>
          <w:sz w:val="24"/>
          <w:szCs w:val="24"/>
        </w:rPr>
        <w:t>- Первое, что поможет детишкам обеспечить безопасное катание, это правильный выбор зимнего транспорта. Всегда учитывайте возраст малыша.</w:t>
      </w:r>
    </w:p>
    <w:p w:rsidR="00C335A2" w:rsidRDefault="00551E8E" w:rsidP="00C335A2">
      <w:pPr>
        <w:pStyle w:val="a6"/>
        <w:ind w:left="720"/>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32" type="#_x0000_t98" style="position:absolute;left:0;text-align:left;margin-left:169.7pt;margin-top:-22.4pt;width:376.5pt;height:8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" fillcolor="#f39" strokecolor="#92cddc [1944]" strokeweight="1pt">
            <v:fill color2="#36f" angle="135" colors="0 #f39;3547f #ff4a6b;4588f #ff453b;7864f #f63;17039f #ffb31a;26214f #ffd90d;36045f yellow;43909f #89d642;51118f #45bf69;62259f #36f" focus="100%" type="gradient">
              <o:fill v:ext="view" type="gradientUnscaled"/>
            </v:fill>
            <v:shadow on="t" color="#205867 [1608]" opacity=".5" offset="1pt"/>
            <v:textbox style="mso-next-textbox:#_x0000_s1032">
              <w:txbxContent>
                <w:p w:rsidR="00C335A2" w:rsidRPr="00C74FDF" w:rsidRDefault="00C335A2" w:rsidP="00C335A2">
                  <w:pPr>
                    <w:spacing w:after="0" w:line="240" w:lineRule="auto"/>
                    <w:jc w:val="center"/>
                    <w:rPr>
                      <w:rFonts w:ascii="Times New Roman" w:hAnsi="Times New Roman" w:cs="Times New Roman"/>
                      <w:sz w:val="56"/>
                      <w:szCs w:val="56"/>
                    </w:rPr>
                  </w:pPr>
                  <w:r>
                    <w:rPr>
                      <w:rFonts w:ascii="Times New Roman" w:hAnsi="Times New Roman" w:cs="Times New Roman"/>
                      <w:sz w:val="56"/>
                      <w:szCs w:val="56"/>
                    </w:rPr>
                    <w:t>«Физкультура и спорт»</w:t>
                  </w:r>
                </w:p>
              </w:txbxContent>
            </v:textbox>
          </v:shape>
        </w:pict>
      </w:r>
      <w:r w:rsidR="00C335A2" w:rsidRPr="00C335A2">
        <w:rPr>
          <w:rFonts w:ascii="Times New Roman" w:hAnsi="Times New Roman" w:cs="Times New Roman"/>
          <w:noProof/>
          <w:sz w:val="28"/>
          <w:szCs w:val="28"/>
          <w:lang w:eastAsia="ru-RU"/>
        </w:rPr>
        <w:drawing>
          <wp:inline distT="0" distB="0" distL="0" distR="0">
            <wp:extent cx="1637030" cy="1264285"/>
            <wp:effectExtent l="19050" t="0" r="127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1637030" cy="1264285"/>
                    </a:xfrm>
                    <a:prstGeom prst="rect">
                      <a:avLst/>
                    </a:prstGeom>
                    <a:noFill/>
                    <a:ln w="9525">
                      <a:noFill/>
                      <a:miter lim="800000"/>
                      <a:headEnd/>
                      <a:tailEnd/>
                    </a:ln>
                  </pic:spPr>
                </pic:pic>
              </a:graphicData>
            </a:graphic>
          </wp:inline>
        </w:drawing>
      </w:r>
    </w:p>
    <w:p w:rsidR="00C42E7A" w:rsidRPr="00C335A2" w:rsidRDefault="00C42E7A" w:rsidP="006A713F">
      <w:pPr>
        <w:pStyle w:val="a6"/>
        <w:numPr>
          <w:ilvl w:val="0"/>
          <w:numId w:val="6"/>
        </w:numPr>
        <w:jc w:val="center"/>
        <w:rPr>
          <w:rFonts w:ascii="Times New Roman" w:hAnsi="Times New Roman" w:cs="Times New Roman"/>
          <w:sz w:val="24"/>
          <w:szCs w:val="24"/>
        </w:rPr>
      </w:pPr>
      <w:r w:rsidRPr="00C335A2">
        <w:rPr>
          <w:rFonts w:ascii="Times New Roman" w:hAnsi="Times New Roman" w:cs="Times New Roman"/>
          <w:sz w:val="24"/>
          <w:szCs w:val="24"/>
        </w:rPr>
        <w:t>Прежде чем посадить ребенка на санки и отправить его с горы вниз, проведите тщательную «инспекцию» склона горы на предмет резких поворотов, гвоздей, камней и железок, торчащих из-под снега, а также убедитесь, что на снегу нет проталин - то есть, не проглядывает голая земля. Наехав на нее, ваш ребенок просто «катапультируется», и хорошо, если рядом не будет других детей.</w:t>
      </w:r>
    </w:p>
    <w:p w:rsidR="00C42E7A" w:rsidRPr="00C335A2" w:rsidRDefault="00C42E7A" w:rsidP="006A713F">
      <w:pPr>
        <w:pStyle w:val="a6"/>
        <w:numPr>
          <w:ilvl w:val="0"/>
          <w:numId w:val="6"/>
        </w:numPr>
        <w:jc w:val="center"/>
        <w:rPr>
          <w:rFonts w:ascii="Times New Roman" w:hAnsi="Times New Roman" w:cs="Times New Roman"/>
          <w:sz w:val="24"/>
          <w:szCs w:val="24"/>
        </w:rPr>
      </w:pPr>
      <w:r w:rsidRPr="00C335A2">
        <w:rPr>
          <w:rFonts w:ascii="Times New Roman" w:hAnsi="Times New Roman" w:cs="Times New Roman"/>
          <w:sz w:val="24"/>
          <w:szCs w:val="24"/>
        </w:rPr>
        <w:t>Спуститесь с горы и посмотрите, не выходит ли дорога на проезжую часть или на водоем, где лёд не слишком крепкий. Существует риск, что потеряв управление, ребенок в азарте за считанные секунды выскочит на опасную территорию.</w:t>
      </w:r>
    </w:p>
    <w:p w:rsidR="00C42E7A" w:rsidRPr="00C335A2" w:rsidRDefault="00C42E7A" w:rsidP="006A713F">
      <w:pPr>
        <w:pStyle w:val="a6"/>
        <w:numPr>
          <w:ilvl w:val="0"/>
          <w:numId w:val="6"/>
        </w:numPr>
        <w:jc w:val="center"/>
        <w:rPr>
          <w:rFonts w:ascii="Times New Roman" w:hAnsi="Times New Roman" w:cs="Times New Roman"/>
          <w:sz w:val="24"/>
          <w:szCs w:val="24"/>
        </w:rPr>
      </w:pPr>
      <w:r w:rsidRPr="00C335A2">
        <w:rPr>
          <w:rFonts w:ascii="Times New Roman" w:hAnsi="Times New Roman" w:cs="Times New Roman"/>
          <w:sz w:val="24"/>
          <w:szCs w:val="24"/>
        </w:rPr>
        <w:t>Малышам, которым не исполнилось четырех лет, на шумной и многолюдной горке не место. Выбирайте небольшой пологий склон, где катаются дети его возраста.</w:t>
      </w:r>
    </w:p>
    <w:p w:rsidR="00C42E7A" w:rsidRPr="00C335A2" w:rsidRDefault="00C42E7A" w:rsidP="006A713F">
      <w:pPr>
        <w:pStyle w:val="a6"/>
        <w:numPr>
          <w:ilvl w:val="0"/>
          <w:numId w:val="6"/>
        </w:numPr>
        <w:jc w:val="center"/>
        <w:rPr>
          <w:rFonts w:ascii="Times New Roman" w:hAnsi="Times New Roman" w:cs="Times New Roman"/>
          <w:sz w:val="24"/>
          <w:szCs w:val="24"/>
        </w:rPr>
      </w:pPr>
      <w:r w:rsidRPr="00C335A2">
        <w:rPr>
          <w:rFonts w:ascii="Times New Roman" w:hAnsi="Times New Roman" w:cs="Times New Roman"/>
          <w:sz w:val="24"/>
          <w:szCs w:val="24"/>
        </w:rPr>
        <w:t>Если один ребенок еще не скатился с горки, а второй уже отправляется ему вслед, столкновение неминуемо, а это уже может привести к травме – тем более, если речь идет о маленьком ребенке, который не в состоянии сам остановить санки.</w:t>
      </w:r>
    </w:p>
    <w:p w:rsidR="00C42E7A" w:rsidRPr="00C335A2" w:rsidRDefault="00C42E7A" w:rsidP="006A713F">
      <w:pPr>
        <w:pStyle w:val="a6"/>
        <w:numPr>
          <w:ilvl w:val="0"/>
          <w:numId w:val="6"/>
        </w:numPr>
        <w:jc w:val="center"/>
        <w:rPr>
          <w:rFonts w:ascii="Times New Roman" w:hAnsi="Times New Roman" w:cs="Times New Roman"/>
          <w:sz w:val="24"/>
          <w:szCs w:val="24"/>
        </w:rPr>
      </w:pPr>
      <w:r w:rsidRPr="00C335A2">
        <w:rPr>
          <w:rFonts w:ascii="Times New Roman" w:hAnsi="Times New Roman" w:cs="Times New Roman"/>
          <w:sz w:val="24"/>
          <w:szCs w:val="24"/>
        </w:rPr>
        <w:t>Научите ребенка подниматься на горку в стороне от того места, где с нее скатываются остальные дети.</w:t>
      </w:r>
    </w:p>
    <w:p w:rsidR="00C42E7A" w:rsidRPr="00C335A2" w:rsidRDefault="00C42E7A" w:rsidP="006A713F">
      <w:pPr>
        <w:pStyle w:val="a6"/>
        <w:jc w:val="center"/>
        <w:rPr>
          <w:rFonts w:ascii="Times New Roman" w:hAnsi="Times New Roman" w:cs="Times New Roman"/>
          <w:b/>
          <w:color w:val="FF0000"/>
          <w:sz w:val="24"/>
          <w:szCs w:val="24"/>
        </w:rPr>
      </w:pPr>
      <w:r w:rsidRPr="00C335A2">
        <w:rPr>
          <w:rFonts w:ascii="Times New Roman" w:hAnsi="Times New Roman" w:cs="Times New Roman"/>
          <w:b/>
          <w:color w:val="FF0000"/>
          <w:sz w:val="24"/>
          <w:szCs w:val="24"/>
        </w:rPr>
        <w:t xml:space="preserve">И помните: санки, ледянки, </w:t>
      </w:r>
      <w:proofErr w:type="spellStart"/>
      <w:r w:rsidRPr="00C335A2">
        <w:rPr>
          <w:rFonts w:ascii="Times New Roman" w:hAnsi="Times New Roman" w:cs="Times New Roman"/>
          <w:b/>
          <w:color w:val="FF0000"/>
          <w:sz w:val="24"/>
          <w:szCs w:val="24"/>
        </w:rPr>
        <w:t>снегокаты</w:t>
      </w:r>
      <w:proofErr w:type="spellEnd"/>
      <w:r w:rsidRPr="00C335A2">
        <w:rPr>
          <w:rFonts w:ascii="Times New Roman" w:hAnsi="Times New Roman" w:cs="Times New Roman"/>
          <w:b/>
          <w:color w:val="FF0000"/>
          <w:sz w:val="24"/>
          <w:szCs w:val="24"/>
        </w:rPr>
        <w:t xml:space="preserve">, попав на </w:t>
      </w:r>
      <w:proofErr w:type="spellStart"/>
      <w:r w:rsidRPr="00C335A2">
        <w:rPr>
          <w:rFonts w:ascii="Times New Roman" w:hAnsi="Times New Roman" w:cs="Times New Roman"/>
          <w:b/>
          <w:color w:val="FF0000"/>
          <w:sz w:val="24"/>
          <w:szCs w:val="24"/>
        </w:rPr>
        <w:t>пригорочек</w:t>
      </w:r>
      <w:proofErr w:type="spellEnd"/>
      <w:r w:rsidRPr="00C335A2">
        <w:rPr>
          <w:rFonts w:ascii="Times New Roman" w:hAnsi="Times New Roman" w:cs="Times New Roman"/>
          <w:b/>
          <w:color w:val="FF0000"/>
          <w:sz w:val="24"/>
          <w:szCs w:val="24"/>
        </w:rPr>
        <w:t xml:space="preserve"> или участок со льдом, иногда меняют заданную траекторию и, если поблизости есть дерево, вполне могут въехать в него. Особое внимание обратите на то, чтобы конец горки не выходил на проезжую часть дороги.</w:t>
      </w:r>
    </w:p>
    <w:p w:rsidR="00C42E7A" w:rsidRPr="00C335A2" w:rsidRDefault="00C42E7A" w:rsidP="006A713F">
      <w:pPr>
        <w:pStyle w:val="a6"/>
        <w:jc w:val="center"/>
        <w:rPr>
          <w:rFonts w:ascii="Times New Roman" w:hAnsi="Times New Roman" w:cs="Times New Roman"/>
          <w:sz w:val="24"/>
          <w:szCs w:val="24"/>
        </w:rPr>
      </w:pPr>
      <w:r w:rsidRPr="00C335A2">
        <w:rPr>
          <w:rFonts w:ascii="Times New Roman" w:hAnsi="Times New Roman" w:cs="Times New Roman"/>
          <w:sz w:val="24"/>
          <w:szCs w:val="24"/>
        </w:rPr>
        <w:t>- Катание на коньках – несомненно, полезное для здоровья ребёнка занятие.</w:t>
      </w:r>
    </w:p>
    <w:p w:rsidR="00C42E7A" w:rsidRDefault="00C42E7A" w:rsidP="006A713F">
      <w:pPr>
        <w:pStyle w:val="a6"/>
        <w:jc w:val="center"/>
        <w:rPr>
          <w:rFonts w:ascii="Times New Roman" w:hAnsi="Times New Roman" w:cs="Times New Roman"/>
          <w:sz w:val="24"/>
          <w:szCs w:val="24"/>
        </w:rPr>
      </w:pPr>
      <w:r w:rsidRPr="00C335A2">
        <w:rPr>
          <w:rFonts w:ascii="Times New Roman" w:hAnsi="Times New Roman" w:cs="Times New Roman"/>
          <w:sz w:val="24"/>
          <w:szCs w:val="24"/>
        </w:rPr>
        <w:t>- Коньки нужно подбирать точно по ноге.</w:t>
      </w: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Default="00C335A2" w:rsidP="006A713F">
      <w:pPr>
        <w:pStyle w:val="a6"/>
        <w:jc w:val="center"/>
        <w:rPr>
          <w:rFonts w:ascii="Times New Roman" w:hAnsi="Times New Roman" w:cs="Times New Roman"/>
          <w:sz w:val="24"/>
          <w:szCs w:val="24"/>
        </w:rPr>
      </w:pPr>
    </w:p>
    <w:p w:rsidR="00C335A2" w:rsidRPr="00C335A2" w:rsidRDefault="00C335A2" w:rsidP="006A713F">
      <w:pPr>
        <w:pStyle w:val="a6"/>
        <w:jc w:val="center"/>
        <w:rPr>
          <w:rFonts w:ascii="Times New Roman" w:hAnsi="Times New Roman" w:cs="Times New Roman"/>
          <w:sz w:val="24"/>
          <w:szCs w:val="24"/>
        </w:rPr>
      </w:pPr>
    </w:p>
    <w:p w:rsidR="00C42E7A" w:rsidRPr="00C335A2" w:rsidRDefault="00C42E7A" w:rsidP="006A713F">
      <w:pPr>
        <w:pStyle w:val="a6"/>
        <w:jc w:val="center"/>
        <w:rPr>
          <w:rFonts w:ascii="Times New Roman" w:eastAsia="Times New Roman" w:hAnsi="Times New Roman" w:cs="Times New Roman"/>
          <w:sz w:val="24"/>
          <w:szCs w:val="24"/>
        </w:rPr>
      </w:pPr>
      <w:r w:rsidRPr="00C335A2">
        <w:rPr>
          <w:rFonts w:ascii="Times New Roman" w:eastAsia="Times New Roman" w:hAnsi="Times New Roman" w:cs="Times New Roman"/>
          <w:sz w:val="24"/>
          <w:szCs w:val="24"/>
        </w:rPr>
        <w:t>Минимальная толщина льда, способная выдержать вес взрослого человека, должна составлять не менее 7 см. Для сооружения катка и пешей переправы необходим более прочный слой – 12-15 см, для проезда автомобиля – от 30 см. Прочность покрытия можно определить на глаз, при условии отсутствия снега. Так, наиболее крепкий лед имеет синеватый либо зеленоватый оттенок, а его поверхность ровная, без пузырьков воздуха.</w:t>
      </w:r>
    </w:p>
    <w:p w:rsidR="00C42E7A" w:rsidRDefault="00C42E7A" w:rsidP="006A713F">
      <w:pPr>
        <w:pStyle w:val="a6"/>
        <w:jc w:val="center"/>
        <w:rPr>
          <w:rFonts w:ascii="Times New Roman" w:eastAsia="Times New Roman" w:hAnsi="Times New Roman" w:cs="Times New Roman"/>
          <w:sz w:val="28"/>
          <w:szCs w:val="28"/>
        </w:rPr>
      </w:pPr>
      <w:r w:rsidRPr="00C335A2">
        <w:rPr>
          <w:rFonts w:ascii="Times New Roman" w:eastAsia="Times New Roman" w:hAnsi="Times New Roman" w:cs="Times New Roman"/>
          <w:sz w:val="24"/>
          <w:szCs w:val="24"/>
        </w:rPr>
        <w:t xml:space="preserve">Чтобы узнать, выдержит ли лед ваш вес, необходимо осторожно на него наступить. Если образуются мелкие радиальные трещины, а покрытие слегка </w:t>
      </w:r>
      <w:proofErr w:type="spellStart"/>
      <w:r w:rsidRPr="00C335A2">
        <w:rPr>
          <w:rFonts w:ascii="Times New Roman" w:eastAsia="Times New Roman" w:hAnsi="Times New Roman" w:cs="Times New Roman"/>
          <w:sz w:val="24"/>
          <w:szCs w:val="24"/>
        </w:rPr>
        <w:t>похрустывает</w:t>
      </w:r>
      <w:proofErr w:type="spellEnd"/>
      <w:r w:rsidRPr="00C335A2">
        <w:rPr>
          <w:rFonts w:ascii="Times New Roman" w:eastAsia="Times New Roman" w:hAnsi="Times New Roman" w:cs="Times New Roman"/>
          <w:sz w:val="24"/>
          <w:szCs w:val="24"/>
        </w:rPr>
        <w:t>, то по такому льду ходить уже можно, однако следует соблюдать при этом предельную осторожность. Ударом ноги проверять прочность не следует, лучше использовать для этой цели бревно либо же лыжную палку. Если после сильного удара выступит вода, то от переправы в этом месте лучше отказаться. Правила поведения на</w:t>
      </w:r>
      <w:r w:rsidRPr="00EC74BD">
        <w:rPr>
          <w:rFonts w:ascii="Times New Roman" w:eastAsia="Times New Roman" w:hAnsi="Times New Roman" w:cs="Times New Roman"/>
          <w:sz w:val="28"/>
          <w:szCs w:val="28"/>
        </w:rPr>
        <w:t xml:space="preserve"> </w:t>
      </w:r>
      <w:r w:rsidRPr="00C335A2">
        <w:rPr>
          <w:rFonts w:ascii="Times New Roman" w:eastAsia="Times New Roman" w:hAnsi="Times New Roman" w:cs="Times New Roman"/>
          <w:sz w:val="24"/>
          <w:szCs w:val="24"/>
        </w:rPr>
        <w:t>тонком льду</w:t>
      </w:r>
      <w:r w:rsidR="00C335A2">
        <w:rPr>
          <w:rFonts w:ascii="Times New Roman" w:eastAsia="Times New Roman" w:hAnsi="Times New Roman" w:cs="Times New Roman"/>
          <w:sz w:val="28"/>
          <w:szCs w:val="28"/>
        </w:rPr>
        <w:t xml:space="preserve"> в</w:t>
      </w:r>
      <w:r w:rsidRPr="00EC74BD">
        <w:rPr>
          <w:rFonts w:ascii="Times New Roman" w:eastAsia="Times New Roman" w:hAnsi="Times New Roman" w:cs="Times New Roman"/>
          <w:sz w:val="28"/>
          <w:szCs w:val="28"/>
        </w:rPr>
        <w:t xml:space="preserve"> </w:t>
      </w:r>
      <w:r w:rsidRPr="00C335A2">
        <w:rPr>
          <w:rFonts w:ascii="Times New Roman" w:eastAsia="Times New Roman" w:hAnsi="Times New Roman" w:cs="Times New Roman"/>
          <w:sz w:val="24"/>
          <w:szCs w:val="24"/>
        </w:rPr>
        <w:t xml:space="preserve">таком случае советуют вернуться к берегу, ступая по своим же следам. Шаги должны быть скользящими, без отрыва </w:t>
      </w:r>
      <w:proofErr w:type="gramStart"/>
      <w:r w:rsidRPr="00C335A2">
        <w:rPr>
          <w:rFonts w:ascii="Times New Roman" w:eastAsia="Times New Roman" w:hAnsi="Times New Roman" w:cs="Times New Roman"/>
          <w:sz w:val="24"/>
          <w:szCs w:val="24"/>
        </w:rPr>
        <w:t>от</w:t>
      </w:r>
      <w:proofErr w:type="gramEnd"/>
      <w:r w:rsidRPr="00C335A2">
        <w:rPr>
          <w:rFonts w:ascii="Times New Roman" w:eastAsia="Times New Roman" w:hAnsi="Times New Roman" w:cs="Times New Roman"/>
          <w:sz w:val="24"/>
          <w:szCs w:val="24"/>
        </w:rPr>
        <w:t xml:space="preserve"> льда. Ноги следует держать на ширине плеч, что способствует распределению нагрузки на большую площадь. Если лед очень тонкий и трещит под ногами, передвигаться желательно ползком.</w:t>
      </w:r>
    </w:p>
    <w:p w:rsidR="00300AAB" w:rsidRDefault="00C335A2" w:rsidP="006A713F">
      <w:pPr>
        <w:spacing w:after="120" w:line="240" w:lineRule="auto"/>
        <w:jc w:val="center"/>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2143125" cy="2143125"/>
            <wp:effectExtent l="19050" t="0" r="9525" b="0"/>
            <wp:docPr id="9" name="Рисунок 5" descr="C:\Users\Теремок\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Теремок\Desktop\Без названия.jpg"/>
                    <pic:cNvPicPr>
                      <a:picLocks noChangeAspect="1" noChangeArrowheads="1"/>
                    </pic:cNvPicPr>
                  </pic:nvPicPr>
                  <pic:blipFill>
                    <a:blip r:embed="rId11" cstate="print"/>
                    <a:srcRect/>
                    <a:stretch>
                      <a:fillRect/>
                    </a:stretch>
                  </pic:blipFill>
                  <pic:spPr bwMode="auto">
                    <a:xfrm>
                      <a:off x="0" y="0"/>
                      <a:ext cx="2143125" cy="2143125"/>
                    </a:xfrm>
                    <a:prstGeom prst="rect">
                      <a:avLst/>
                    </a:prstGeom>
                    <a:noFill/>
                    <a:ln w="9525">
                      <a:noFill/>
                      <a:miter lim="800000"/>
                      <a:headEnd/>
                      <a:tailEnd/>
                    </a:ln>
                  </pic:spPr>
                </pic:pic>
              </a:graphicData>
            </a:graphic>
          </wp:inline>
        </w:drawing>
      </w:r>
    </w:p>
    <w:p w:rsidR="00E617B2" w:rsidRDefault="00E617B2" w:rsidP="00C335A2">
      <w:pPr>
        <w:spacing w:after="0"/>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Инструктор по физической культуре</w:t>
      </w:r>
    </w:p>
    <w:p w:rsidR="00E617B2" w:rsidRPr="00687E1D" w:rsidRDefault="00E617B2" w:rsidP="00C335A2">
      <w:pPr>
        <w:spacing w:after="0"/>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Наталья Андреевна Железова</w:t>
      </w:r>
    </w:p>
    <w:sectPr w:rsidR="00E617B2" w:rsidRPr="00687E1D" w:rsidSect="004671BE">
      <w:pgSz w:w="11906" w:h="16838"/>
      <w:pgMar w:top="568" w:right="850" w:bottom="1134"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A56EF"/>
    <w:multiLevelType w:val="multilevel"/>
    <w:tmpl w:val="943A0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1250487"/>
    <w:multiLevelType w:val="hybridMultilevel"/>
    <w:tmpl w:val="C92AF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D514F3"/>
    <w:multiLevelType w:val="hybridMultilevel"/>
    <w:tmpl w:val="C75ED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3A73F2"/>
    <w:multiLevelType w:val="hybridMultilevel"/>
    <w:tmpl w:val="EB78DFE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C525D39"/>
    <w:multiLevelType w:val="hybridMultilevel"/>
    <w:tmpl w:val="4FA01B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B71789F"/>
    <w:multiLevelType w:val="hybridMultilevel"/>
    <w:tmpl w:val="81CCE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71BE"/>
    <w:rsid w:val="000048EE"/>
    <w:rsid w:val="00007FD2"/>
    <w:rsid w:val="000679B1"/>
    <w:rsid w:val="00091219"/>
    <w:rsid w:val="000B23CE"/>
    <w:rsid w:val="00127AC8"/>
    <w:rsid w:val="0013441E"/>
    <w:rsid w:val="001755D7"/>
    <w:rsid w:val="00176BFC"/>
    <w:rsid w:val="00183A88"/>
    <w:rsid w:val="001A3CC0"/>
    <w:rsid w:val="001A66A5"/>
    <w:rsid w:val="001F3993"/>
    <w:rsid w:val="002C71EE"/>
    <w:rsid w:val="00300AAB"/>
    <w:rsid w:val="0031680D"/>
    <w:rsid w:val="00371C28"/>
    <w:rsid w:val="003E3330"/>
    <w:rsid w:val="004011C3"/>
    <w:rsid w:val="0046026D"/>
    <w:rsid w:val="004671BE"/>
    <w:rsid w:val="00472D0D"/>
    <w:rsid w:val="004D6672"/>
    <w:rsid w:val="004F056A"/>
    <w:rsid w:val="004F2AB9"/>
    <w:rsid w:val="00523872"/>
    <w:rsid w:val="0052623D"/>
    <w:rsid w:val="00551E8E"/>
    <w:rsid w:val="005866FC"/>
    <w:rsid w:val="005A08AE"/>
    <w:rsid w:val="006039BB"/>
    <w:rsid w:val="00641E57"/>
    <w:rsid w:val="00687E1D"/>
    <w:rsid w:val="006A713F"/>
    <w:rsid w:val="006E14B8"/>
    <w:rsid w:val="0071377F"/>
    <w:rsid w:val="00715C86"/>
    <w:rsid w:val="00751311"/>
    <w:rsid w:val="007B13E2"/>
    <w:rsid w:val="007B328D"/>
    <w:rsid w:val="007B558C"/>
    <w:rsid w:val="00870F69"/>
    <w:rsid w:val="0088382A"/>
    <w:rsid w:val="009019CE"/>
    <w:rsid w:val="00915DFA"/>
    <w:rsid w:val="00A00BDB"/>
    <w:rsid w:val="00A9468E"/>
    <w:rsid w:val="00A95771"/>
    <w:rsid w:val="00AA68C2"/>
    <w:rsid w:val="00AF6EE1"/>
    <w:rsid w:val="00B041A7"/>
    <w:rsid w:val="00B050F9"/>
    <w:rsid w:val="00B34D61"/>
    <w:rsid w:val="00B561CD"/>
    <w:rsid w:val="00B70112"/>
    <w:rsid w:val="00B80E5A"/>
    <w:rsid w:val="00B9423E"/>
    <w:rsid w:val="00BA335A"/>
    <w:rsid w:val="00BC16C3"/>
    <w:rsid w:val="00C335A2"/>
    <w:rsid w:val="00C40869"/>
    <w:rsid w:val="00C42E7A"/>
    <w:rsid w:val="00C57E52"/>
    <w:rsid w:val="00C7589E"/>
    <w:rsid w:val="00CA733A"/>
    <w:rsid w:val="00CD6C34"/>
    <w:rsid w:val="00D10A86"/>
    <w:rsid w:val="00D16875"/>
    <w:rsid w:val="00D226CF"/>
    <w:rsid w:val="00D300D1"/>
    <w:rsid w:val="00D61AB1"/>
    <w:rsid w:val="00D8147B"/>
    <w:rsid w:val="00DE11E8"/>
    <w:rsid w:val="00E27034"/>
    <w:rsid w:val="00E338A4"/>
    <w:rsid w:val="00E41BAF"/>
    <w:rsid w:val="00E617B2"/>
    <w:rsid w:val="00E87463"/>
    <w:rsid w:val="00F207C3"/>
    <w:rsid w:val="00F414E6"/>
    <w:rsid w:val="00FA68CF"/>
    <w:rsid w:val="00FC6424"/>
    <w:rsid w:val="00FC6AC4"/>
    <w:rsid w:val="00FE3097"/>
    <w:rsid w:val="00FF36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1BE"/>
  </w:style>
  <w:style w:type="paragraph" w:styleId="2">
    <w:name w:val="heading 2"/>
    <w:basedOn w:val="a"/>
    <w:link w:val="20"/>
    <w:uiPriority w:val="9"/>
    <w:qFormat/>
    <w:rsid w:val="00FE309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71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71BE"/>
    <w:rPr>
      <w:rFonts w:ascii="Tahoma" w:hAnsi="Tahoma" w:cs="Tahoma"/>
      <w:sz w:val="16"/>
      <w:szCs w:val="16"/>
    </w:rPr>
  </w:style>
  <w:style w:type="paragraph" w:customStyle="1" w:styleId="c3">
    <w:name w:val="c3"/>
    <w:basedOn w:val="a"/>
    <w:rsid w:val="00D226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D226CF"/>
  </w:style>
  <w:style w:type="character" w:customStyle="1" w:styleId="c15">
    <w:name w:val="c15"/>
    <w:basedOn w:val="a0"/>
    <w:rsid w:val="00D226CF"/>
  </w:style>
  <w:style w:type="character" w:customStyle="1" w:styleId="c0">
    <w:name w:val="c0"/>
    <w:basedOn w:val="a0"/>
    <w:rsid w:val="00D226CF"/>
  </w:style>
  <w:style w:type="character" w:customStyle="1" w:styleId="c7">
    <w:name w:val="c7"/>
    <w:basedOn w:val="a0"/>
    <w:rsid w:val="00D226CF"/>
  </w:style>
  <w:style w:type="paragraph" w:customStyle="1" w:styleId="c9">
    <w:name w:val="c9"/>
    <w:basedOn w:val="a"/>
    <w:rsid w:val="00D226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D226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D226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1A66A5"/>
    <w:pPr>
      <w:spacing w:after="0" w:line="240" w:lineRule="auto"/>
    </w:pPr>
  </w:style>
  <w:style w:type="character" w:styleId="a7">
    <w:name w:val="Hyperlink"/>
    <w:basedOn w:val="a0"/>
    <w:uiPriority w:val="99"/>
    <w:unhideWhenUsed/>
    <w:rsid w:val="006E14B8"/>
    <w:rPr>
      <w:color w:val="0000FF"/>
      <w:u w:val="single"/>
    </w:rPr>
  </w:style>
  <w:style w:type="paragraph" w:styleId="a8">
    <w:name w:val="List Paragraph"/>
    <w:basedOn w:val="a"/>
    <w:uiPriority w:val="34"/>
    <w:qFormat/>
    <w:rsid w:val="000B23CE"/>
    <w:pPr>
      <w:widowControl w:val="0"/>
      <w:spacing w:after="0" w:line="240" w:lineRule="auto"/>
      <w:ind w:left="720"/>
      <w:contextualSpacing/>
    </w:pPr>
    <w:rPr>
      <w:rFonts w:ascii="Arial Unicode MS" w:eastAsia="Arial Unicode MS" w:hAnsi="Arial Unicode MS" w:cs="Arial Unicode MS"/>
      <w:sz w:val="24"/>
      <w:szCs w:val="24"/>
      <w:lang w:eastAsia="ru-RU" w:bidi="ru-RU"/>
    </w:rPr>
  </w:style>
  <w:style w:type="character" w:styleId="a9">
    <w:name w:val="FollowedHyperlink"/>
    <w:basedOn w:val="a0"/>
    <w:uiPriority w:val="99"/>
    <w:semiHidden/>
    <w:unhideWhenUsed/>
    <w:rsid w:val="00183A88"/>
    <w:rPr>
      <w:color w:val="800080" w:themeColor="followedHyperlink"/>
      <w:u w:val="single"/>
    </w:rPr>
  </w:style>
  <w:style w:type="character" w:customStyle="1" w:styleId="20">
    <w:name w:val="Заголовок 2 Знак"/>
    <w:basedOn w:val="a0"/>
    <w:link w:val="2"/>
    <w:uiPriority w:val="9"/>
    <w:rsid w:val="00FE3097"/>
    <w:rPr>
      <w:rFonts w:ascii="Times New Roman" w:eastAsia="Times New Roman" w:hAnsi="Times New Roman" w:cs="Times New Roman"/>
      <w:b/>
      <w:bCs/>
      <w:sz w:val="36"/>
      <w:szCs w:val="36"/>
      <w:lang w:eastAsia="ru-RU"/>
    </w:rPr>
  </w:style>
  <w:style w:type="paragraph" w:customStyle="1" w:styleId="Default">
    <w:name w:val="Default"/>
    <w:rsid w:val="00E8746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012160">
      <w:bodyDiv w:val="1"/>
      <w:marLeft w:val="0"/>
      <w:marRight w:val="0"/>
      <w:marTop w:val="0"/>
      <w:marBottom w:val="0"/>
      <w:divBdr>
        <w:top w:val="none" w:sz="0" w:space="0" w:color="auto"/>
        <w:left w:val="none" w:sz="0" w:space="0" w:color="auto"/>
        <w:bottom w:val="none" w:sz="0" w:space="0" w:color="auto"/>
        <w:right w:val="none" w:sz="0" w:space="0" w:color="auto"/>
      </w:divBdr>
    </w:div>
    <w:div w:id="363333149">
      <w:bodyDiv w:val="1"/>
      <w:marLeft w:val="0"/>
      <w:marRight w:val="0"/>
      <w:marTop w:val="0"/>
      <w:marBottom w:val="0"/>
      <w:divBdr>
        <w:top w:val="none" w:sz="0" w:space="0" w:color="auto"/>
        <w:left w:val="none" w:sz="0" w:space="0" w:color="auto"/>
        <w:bottom w:val="none" w:sz="0" w:space="0" w:color="auto"/>
        <w:right w:val="none" w:sz="0" w:space="0" w:color="auto"/>
      </w:divBdr>
    </w:div>
    <w:div w:id="390471027">
      <w:bodyDiv w:val="1"/>
      <w:marLeft w:val="0"/>
      <w:marRight w:val="0"/>
      <w:marTop w:val="0"/>
      <w:marBottom w:val="0"/>
      <w:divBdr>
        <w:top w:val="none" w:sz="0" w:space="0" w:color="auto"/>
        <w:left w:val="none" w:sz="0" w:space="0" w:color="auto"/>
        <w:bottom w:val="none" w:sz="0" w:space="0" w:color="auto"/>
        <w:right w:val="none" w:sz="0" w:space="0" w:color="auto"/>
      </w:divBdr>
      <w:divsChild>
        <w:div w:id="1726835473">
          <w:marLeft w:val="0"/>
          <w:marRight w:val="0"/>
          <w:marTop w:val="240"/>
          <w:marBottom w:val="120"/>
          <w:divBdr>
            <w:top w:val="none" w:sz="0" w:space="0" w:color="auto"/>
            <w:left w:val="none" w:sz="0" w:space="0" w:color="auto"/>
            <w:bottom w:val="none" w:sz="0" w:space="0" w:color="auto"/>
            <w:right w:val="none" w:sz="0" w:space="0" w:color="auto"/>
          </w:divBdr>
        </w:div>
      </w:divsChild>
    </w:div>
    <w:div w:id="567229240">
      <w:bodyDiv w:val="1"/>
      <w:marLeft w:val="0"/>
      <w:marRight w:val="0"/>
      <w:marTop w:val="0"/>
      <w:marBottom w:val="0"/>
      <w:divBdr>
        <w:top w:val="none" w:sz="0" w:space="0" w:color="auto"/>
        <w:left w:val="none" w:sz="0" w:space="0" w:color="auto"/>
        <w:bottom w:val="none" w:sz="0" w:space="0" w:color="auto"/>
        <w:right w:val="none" w:sz="0" w:space="0" w:color="auto"/>
      </w:divBdr>
    </w:div>
    <w:div w:id="582296351">
      <w:bodyDiv w:val="1"/>
      <w:marLeft w:val="0"/>
      <w:marRight w:val="0"/>
      <w:marTop w:val="0"/>
      <w:marBottom w:val="0"/>
      <w:divBdr>
        <w:top w:val="none" w:sz="0" w:space="0" w:color="auto"/>
        <w:left w:val="none" w:sz="0" w:space="0" w:color="auto"/>
        <w:bottom w:val="none" w:sz="0" w:space="0" w:color="auto"/>
        <w:right w:val="none" w:sz="0" w:space="0" w:color="auto"/>
      </w:divBdr>
      <w:divsChild>
        <w:div w:id="1584103080">
          <w:marLeft w:val="0"/>
          <w:marRight w:val="0"/>
          <w:marTop w:val="240"/>
          <w:marBottom w:val="120"/>
          <w:divBdr>
            <w:top w:val="none" w:sz="0" w:space="0" w:color="auto"/>
            <w:left w:val="none" w:sz="0" w:space="0" w:color="auto"/>
            <w:bottom w:val="none" w:sz="0" w:space="0" w:color="auto"/>
            <w:right w:val="none" w:sz="0" w:space="0" w:color="auto"/>
          </w:divBdr>
        </w:div>
      </w:divsChild>
    </w:div>
    <w:div w:id="660694310">
      <w:bodyDiv w:val="1"/>
      <w:marLeft w:val="0"/>
      <w:marRight w:val="0"/>
      <w:marTop w:val="0"/>
      <w:marBottom w:val="0"/>
      <w:divBdr>
        <w:top w:val="none" w:sz="0" w:space="0" w:color="auto"/>
        <w:left w:val="none" w:sz="0" w:space="0" w:color="auto"/>
        <w:bottom w:val="none" w:sz="0" w:space="0" w:color="auto"/>
        <w:right w:val="none" w:sz="0" w:space="0" w:color="auto"/>
      </w:divBdr>
    </w:div>
    <w:div w:id="764692608">
      <w:bodyDiv w:val="1"/>
      <w:marLeft w:val="0"/>
      <w:marRight w:val="0"/>
      <w:marTop w:val="0"/>
      <w:marBottom w:val="0"/>
      <w:divBdr>
        <w:top w:val="none" w:sz="0" w:space="0" w:color="auto"/>
        <w:left w:val="none" w:sz="0" w:space="0" w:color="auto"/>
        <w:bottom w:val="none" w:sz="0" w:space="0" w:color="auto"/>
        <w:right w:val="none" w:sz="0" w:space="0" w:color="auto"/>
      </w:divBdr>
      <w:divsChild>
        <w:div w:id="1555123089">
          <w:marLeft w:val="0"/>
          <w:marRight w:val="0"/>
          <w:marTop w:val="240"/>
          <w:marBottom w:val="72"/>
          <w:divBdr>
            <w:top w:val="none" w:sz="0" w:space="0" w:color="auto"/>
            <w:left w:val="none" w:sz="0" w:space="0" w:color="auto"/>
            <w:bottom w:val="none" w:sz="0" w:space="0" w:color="auto"/>
            <w:right w:val="none" w:sz="0" w:space="0" w:color="auto"/>
          </w:divBdr>
        </w:div>
        <w:div w:id="114838371">
          <w:marLeft w:val="0"/>
          <w:marRight w:val="0"/>
          <w:marTop w:val="0"/>
          <w:marBottom w:val="72"/>
          <w:divBdr>
            <w:top w:val="none" w:sz="0" w:space="0" w:color="auto"/>
            <w:left w:val="none" w:sz="0" w:space="0" w:color="auto"/>
            <w:bottom w:val="none" w:sz="0" w:space="0" w:color="auto"/>
            <w:right w:val="none" w:sz="0" w:space="0" w:color="auto"/>
          </w:divBdr>
        </w:div>
      </w:divsChild>
    </w:div>
    <w:div w:id="822549788">
      <w:bodyDiv w:val="1"/>
      <w:marLeft w:val="0"/>
      <w:marRight w:val="0"/>
      <w:marTop w:val="0"/>
      <w:marBottom w:val="0"/>
      <w:divBdr>
        <w:top w:val="none" w:sz="0" w:space="0" w:color="auto"/>
        <w:left w:val="none" w:sz="0" w:space="0" w:color="auto"/>
        <w:bottom w:val="none" w:sz="0" w:space="0" w:color="auto"/>
        <w:right w:val="none" w:sz="0" w:space="0" w:color="auto"/>
      </w:divBdr>
    </w:div>
    <w:div w:id="1528836491">
      <w:bodyDiv w:val="1"/>
      <w:marLeft w:val="0"/>
      <w:marRight w:val="0"/>
      <w:marTop w:val="0"/>
      <w:marBottom w:val="0"/>
      <w:divBdr>
        <w:top w:val="none" w:sz="0" w:space="0" w:color="auto"/>
        <w:left w:val="none" w:sz="0" w:space="0" w:color="auto"/>
        <w:bottom w:val="none" w:sz="0" w:space="0" w:color="auto"/>
        <w:right w:val="none" w:sz="0" w:space="0" w:color="auto"/>
      </w:divBdr>
      <w:divsChild>
        <w:div w:id="1340934219">
          <w:marLeft w:val="0"/>
          <w:marRight w:val="0"/>
          <w:marTop w:val="0"/>
          <w:marBottom w:val="150"/>
          <w:divBdr>
            <w:top w:val="none" w:sz="0" w:space="0" w:color="auto"/>
            <w:left w:val="none" w:sz="0" w:space="0" w:color="auto"/>
            <w:bottom w:val="none" w:sz="0" w:space="0" w:color="auto"/>
            <w:right w:val="none" w:sz="0" w:space="0" w:color="auto"/>
          </w:divBdr>
        </w:div>
        <w:div w:id="890312474">
          <w:marLeft w:val="0"/>
          <w:marRight w:val="0"/>
          <w:marTop w:val="0"/>
          <w:marBottom w:val="150"/>
          <w:divBdr>
            <w:top w:val="none" w:sz="0" w:space="0" w:color="auto"/>
            <w:left w:val="none" w:sz="0" w:space="0" w:color="auto"/>
            <w:bottom w:val="none" w:sz="0" w:space="0" w:color="auto"/>
            <w:right w:val="none" w:sz="0" w:space="0" w:color="auto"/>
          </w:divBdr>
        </w:div>
      </w:divsChild>
    </w:div>
    <w:div w:id="2077431397">
      <w:bodyDiv w:val="1"/>
      <w:marLeft w:val="0"/>
      <w:marRight w:val="0"/>
      <w:marTop w:val="0"/>
      <w:marBottom w:val="0"/>
      <w:divBdr>
        <w:top w:val="none" w:sz="0" w:space="0" w:color="auto"/>
        <w:left w:val="none" w:sz="0" w:space="0" w:color="auto"/>
        <w:bottom w:val="none" w:sz="0" w:space="0" w:color="auto"/>
        <w:right w:val="none" w:sz="0" w:space="0" w:color="auto"/>
      </w:divBdr>
      <w:divsChild>
        <w:div w:id="20013716">
          <w:marLeft w:val="0"/>
          <w:marRight w:val="0"/>
          <w:marTop w:val="240"/>
          <w:marBottom w:val="120"/>
          <w:divBdr>
            <w:top w:val="none" w:sz="0" w:space="0" w:color="auto"/>
            <w:left w:val="none" w:sz="0" w:space="0" w:color="auto"/>
            <w:bottom w:val="none" w:sz="0" w:space="0" w:color="auto"/>
            <w:right w:val="none" w:sz="0" w:space="0" w:color="auto"/>
          </w:divBdr>
        </w:div>
      </w:divsChild>
    </w:div>
    <w:div w:id="213682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F1310-850A-4A22-B4D1-9300733E4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613</Words>
  <Characters>3498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dcterms:created xsi:type="dcterms:W3CDTF">2021-12-20T07:02:00Z</dcterms:created>
  <dcterms:modified xsi:type="dcterms:W3CDTF">2021-12-22T10:15:00Z</dcterms:modified>
</cp:coreProperties>
</file>